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564A7" w14:textId="3FF21FF5" w:rsidR="00F53E3B" w:rsidRPr="00002FA9" w:rsidRDefault="003E644D" w:rsidP="00F53E3B">
      <w:pPr>
        <w:rPr>
          <w:rFonts w:ascii="Arial" w:hAnsi="Arial" w:cs="Arial"/>
          <w:b/>
          <w:bCs/>
          <w:caps/>
          <w:sz w:val="22"/>
          <w:szCs w:val="22"/>
          <w:lang w:val="en-CA"/>
        </w:rPr>
      </w:pPr>
      <w:r>
        <w:rPr>
          <w:rFonts w:ascii="Arial" w:hAnsi="Arial" w:cs="Arial"/>
          <w:b/>
          <w:bCs/>
          <w:caps/>
          <w:sz w:val="22"/>
          <w:szCs w:val="22"/>
          <w:lang w:val="en-CA"/>
        </w:rPr>
        <w:t>NOVEMBER 17</w:t>
      </w:r>
      <w:r w:rsidR="00002FA9">
        <w:rPr>
          <w:rFonts w:ascii="Arial" w:hAnsi="Arial" w:cs="Arial"/>
          <w:b/>
          <w:bCs/>
          <w:caps/>
          <w:sz w:val="22"/>
          <w:szCs w:val="22"/>
          <w:lang w:val="en-CA"/>
        </w:rPr>
        <w:t>, 2021</w:t>
      </w:r>
    </w:p>
    <w:p w14:paraId="3BD340F2" w14:textId="77777777" w:rsidR="00F53E3B" w:rsidRPr="00002FA9" w:rsidRDefault="00F53E3B" w:rsidP="00F53E3B">
      <w:pPr>
        <w:rPr>
          <w:rFonts w:ascii="Arial" w:hAnsi="Arial" w:cs="Arial"/>
          <w:sz w:val="22"/>
          <w:szCs w:val="22"/>
          <w:lang w:val="en-CA" w:eastAsia="fr-CA" w:bidi="fr-CA"/>
        </w:rPr>
      </w:pPr>
    </w:p>
    <w:p w14:paraId="75136ACB" w14:textId="2F139E63" w:rsidR="00F53E3B" w:rsidRPr="00002FA9" w:rsidRDefault="00434300" w:rsidP="00F53E3B">
      <w:pPr>
        <w:rPr>
          <w:rFonts w:ascii="Arial" w:hAnsi="Arial" w:cs="Arial"/>
          <w:b/>
          <w:caps/>
          <w:sz w:val="22"/>
          <w:szCs w:val="22"/>
          <w:lang w:val="en-CA" w:eastAsia="fr-CA" w:bidi="fr-CA"/>
        </w:rPr>
      </w:pPr>
      <w:r w:rsidRPr="00002FA9">
        <w:rPr>
          <w:rFonts w:ascii="Arial" w:hAnsi="Arial" w:cs="Arial"/>
          <w:b/>
          <w:caps/>
          <w:sz w:val="22"/>
          <w:szCs w:val="22"/>
          <w:lang w:val="en-CA" w:eastAsia="fr-CA" w:bidi="fr-CA"/>
        </w:rPr>
        <w:t>AGENT, CUSTOMER SERVICES</w:t>
      </w:r>
    </w:p>
    <w:p w14:paraId="448C137B" w14:textId="77777777" w:rsidR="009851F9" w:rsidRPr="00002FA9" w:rsidRDefault="009851F9" w:rsidP="00F53E3B">
      <w:pPr>
        <w:rPr>
          <w:rFonts w:ascii="Arial" w:hAnsi="Arial" w:cs="Arial"/>
          <w:sz w:val="22"/>
          <w:szCs w:val="22"/>
          <w:lang w:val="en-CA"/>
        </w:rPr>
      </w:pPr>
    </w:p>
    <w:p w14:paraId="04F4D3CD" w14:textId="6FF0471A" w:rsidR="00F53E3B" w:rsidRPr="00002FA9" w:rsidRDefault="00F53E3B" w:rsidP="00F53E3B">
      <w:pPr>
        <w:pStyle w:val="Heading4"/>
        <w:tabs>
          <w:tab w:val="center" w:pos="4680"/>
        </w:tabs>
        <w:suppressAutoHyphens/>
        <w:spacing w:before="0" w:after="0"/>
        <w:ind w:right="545"/>
        <w:rPr>
          <w:rFonts w:ascii="Arial" w:hAnsi="Arial" w:cs="Arial"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 xml:space="preserve">POSITION NUMBER: </w:t>
      </w:r>
      <w:r w:rsidR="00002FA9" w:rsidRPr="003E644D">
        <w:rPr>
          <w:rFonts w:ascii="Arial" w:hAnsi="Arial" w:cs="Arial"/>
          <w:b w:val="0"/>
          <w:bCs w:val="0"/>
          <w:snapToGrid w:val="0"/>
          <w:spacing w:val="-2"/>
          <w:sz w:val="22"/>
          <w:szCs w:val="22"/>
          <w:lang w:val="en-CA" w:eastAsia="fr-CA" w:bidi="fr-CA"/>
        </w:rPr>
        <w:t>0002139</w:t>
      </w:r>
      <w:r w:rsidR="003E644D">
        <w:rPr>
          <w:rFonts w:ascii="Arial" w:hAnsi="Arial" w:cs="Arial"/>
          <w:b w:val="0"/>
          <w:bCs w:val="0"/>
          <w:snapToGrid w:val="0"/>
          <w:spacing w:val="-2"/>
          <w:sz w:val="22"/>
          <w:szCs w:val="22"/>
          <w:lang w:val="en-CA" w:eastAsia="fr-CA" w:bidi="fr-CA"/>
        </w:rPr>
        <w:t>4</w:t>
      </w:r>
    </w:p>
    <w:p w14:paraId="3F6E2216" w14:textId="3E4CD47A" w:rsidR="00F53E3B" w:rsidRPr="00002FA9" w:rsidRDefault="00F53E3B" w:rsidP="00F53E3B">
      <w:pPr>
        <w:pStyle w:val="Heading4"/>
        <w:tabs>
          <w:tab w:val="center" w:pos="4680"/>
        </w:tabs>
        <w:suppressAutoHyphens/>
        <w:spacing w:before="0" w:after="0"/>
        <w:ind w:right="545"/>
        <w:rPr>
          <w:rFonts w:ascii="Arial" w:hAnsi="Arial" w:cs="Arial"/>
          <w:b w:val="0"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>POSITION STATUS:</w:t>
      </w:r>
      <w:r w:rsidR="00A474EB" w:rsidRPr="00002FA9">
        <w:rPr>
          <w:rFonts w:ascii="Arial" w:hAnsi="Arial" w:cs="Arial"/>
          <w:b w:val="0"/>
          <w:sz w:val="22"/>
          <w:szCs w:val="22"/>
          <w:lang w:val="en-CA"/>
        </w:rPr>
        <w:t xml:space="preserve"> </w:t>
      </w:r>
      <w:r w:rsidR="003E644D">
        <w:rPr>
          <w:rFonts w:ascii="Arial" w:hAnsi="Arial" w:cs="Arial"/>
          <w:b w:val="0"/>
          <w:sz w:val="22"/>
          <w:szCs w:val="22"/>
          <w:lang w:val="en-CA"/>
        </w:rPr>
        <w:t>Temporary</w:t>
      </w:r>
      <w:r w:rsidRPr="00002FA9">
        <w:rPr>
          <w:rFonts w:ascii="Arial" w:hAnsi="Arial" w:cs="Arial"/>
          <w:b w:val="0"/>
          <w:sz w:val="22"/>
          <w:szCs w:val="22"/>
          <w:lang w:val="en-CA"/>
        </w:rPr>
        <w:t>, Full-Time</w:t>
      </w:r>
    </w:p>
    <w:p w14:paraId="7F1E6BD2" w14:textId="650E7691" w:rsidR="00F53E3B" w:rsidRPr="00002FA9" w:rsidRDefault="00F53E3B" w:rsidP="00F53E3B">
      <w:pPr>
        <w:pStyle w:val="Heading4"/>
        <w:tabs>
          <w:tab w:val="center" w:pos="4680"/>
        </w:tabs>
        <w:suppressAutoHyphens/>
        <w:spacing w:before="0" w:after="0"/>
        <w:ind w:right="545"/>
        <w:rPr>
          <w:rFonts w:ascii="Arial" w:hAnsi="Arial" w:cs="Arial"/>
          <w:b w:val="0"/>
          <w:bCs w:val="0"/>
          <w:caps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 xml:space="preserve">DIVISION: </w:t>
      </w:r>
      <w:r w:rsidR="00434300" w:rsidRPr="00002FA9">
        <w:rPr>
          <w:rFonts w:ascii="Arial" w:hAnsi="Arial" w:cs="Arial"/>
          <w:b w:val="0"/>
          <w:bCs w:val="0"/>
          <w:sz w:val="22"/>
          <w:szCs w:val="22"/>
          <w:lang w:val="en-CA"/>
        </w:rPr>
        <w:t>Distribution, Communications and Marketing</w:t>
      </w:r>
    </w:p>
    <w:p w14:paraId="4D1B6295" w14:textId="2B23D61B" w:rsidR="00F53E3B" w:rsidRPr="00002FA9" w:rsidRDefault="00F53E3B" w:rsidP="00F53E3B">
      <w:pPr>
        <w:pStyle w:val="Heading4"/>
        <w:tabs>
          <w:tab w:val="center" w:pos="4680"/>
        </w:tabs>
        <w:suppressAutoHyphens/>
        <w:spacing w:before="0" w:after="0"/>
        <w:ind w:right="545"/>
        <w:rPr>
          <w:rFonts w:ascii="Arial" w:hAnsi="Arial" w:cs="Arial"/>
          <w:caps/>
          <w:sz w:val="22"/>
          <w:szCs w:val="22"/>
          <w:lang w:val="en-CA"/>
        </w:rPr>
      </w:pPr>
      <w:r w:rsidRPr="00002FA9">
        <w:rPr>
          <w:rFonts w:ascii="Arial" w:hAnsi="Arial" w:cs="Arial"/>
          <w:caps/>
          <w:sz w:val="22"/>
          <w:szCs w:val="22"/>
          <w:lang w:val="en-CA"/>
        </w:rPr>
        <w:t>D</w:t>
      </w:r>
      <w:r w:rsidR="00EA360F" w:rsidRPr="00002FA9">
        <w:rPr>
          <w:rFonts w:ascii="Arial" w:hAnsi="Arial" w:cs="Arial"/>
          <w:caps/>
          <w:sz w:val="22"/>
          <w:szCs w:val="22"/>
          <w:lang w:val="en-CA"/>
        </w:rPr>
        <w:t>EPARTMENT</w:t>
      </w:r>
      <w:r w:rsidRPr="00002FA9">
        <w:rPr>
          <w:rFonts w:ascii="Arial" w:hAnsi="Arial" w:cs="Arial"/>
          <w:sz w:val="22"/>
          <w:szCs w:val="22"/>
          <w:lang w:val="en-CA"/>
        </w:rPr>
        <w:t>:</w:t>
      </w:r>
      <w:r w:rsidR="00280350" w:rsidRPr="00002FA9">
        <w:rPr>
          <w:rFonts w:ascii="Arial" w:hAnsi="Arial" w:cs="Arial"/>
          <w:sz w:val="22"/>
          <w:szCs w:val="22"/>
          <w:lang w:val="en-CA"/>
        </w:rPr>
        <w:t xml:space="preserve"> </w:t>
      </w:r>
      <w:r w:rsidR="00022D95" w:rsidRPr="00002FA9">
        <w:rPr>
          <w:rFonts w:ascii="Arial" w:hAnsi="Arial" w:cs="Arial"/>
          <w:b w:val="0"/>
          <w:bCs w:val="0"/>
          <w:sz w:val="22"/>
          <w:szCs w:val="22"/>
          <w:lang w:val="en-CA"/>
        </w:rPr>
        <w:t>Customer Services</w:t>
      </w:r>
    </w:p>
    <w:p w14:paraId="2EA1BB62" w14:textId="017F0481" w:rsidR="00F53E3B" w:rsidRPr="00002FA9" w:rsidRDefault="00F53E3B" w:rsidP="00F53E3B">
      <w:pPr>
        <w:pStyle w:val="Heading4"/>
        <w:tabs>
          <w:tab w:val="center" w:pos="4680"/>
        </w:tabs>
        <w:suppressAutoHyphens/>
        <w:spacing w:before="0" w:after="0"/>
        <w:ind w:right="545"/>
        <w:rPr>
          <w:rFonts w:ascii="Arial" w:hAnsi="Arial" w:cs="Arial"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 xml:space="preserve">SALARY RANGE: </w:t>
      </w:r>
      <w:r w:rsidR="00434300" w:rsidRPr="00002FA9">
        <w:rPr>
          <w:rFonts w:ascii="Arial" w:hAnsi="Arial" w:cs="Arial"/>
          <w:b w:val="0"/>
          <w:sz w:val="22"/>
          <w:szCs w:val="22"/>
          <w:lang w:val="en-CA"/>
        </w:rPr>
        <w:t>05</w:t>
      </w:r>
      <w:r w:rsidR="00A474EB" w:rsidRPr="00002FA9">
        <w:rPr>
          <w:rFonts w:ascii="Arial" w:hAnsi="Arial" w:cs="Arial"/>
          <w:b w:val="0"/>
          <w:sz w:val="22"/>
          <w:szCs w:val="22"/>
          <w:lang w:val="en-CA"/>
        </w:rPr>
        <w:t xml:space="preserve"> </w:t>
      </w:r>
      <w:r w:rsidR="00622497" w:rsidRPr="00002FA9">
        <w:rPr>
          <w:rFonts w:ascii="Arial" w:hAnsi="Arial" w:cs="Arial"/>
          <w:b w:val="0"/>
          <w:sz w:val="22"/>
          <w:szCs w:val="22"/>
          <w:lang w:val="en-CA"/>
        </w:rPr>
        <w:t>–</w:t>
      </w:r>
      <w:r w:rsidR="00A474EB" w:rsidRPr="00002FA9">
        <w:rPr>
          <w:rFonts w:ascii="Arial" w:hAnsi="Arial" w:cs="Arial"/>
          <w:b w:val="0"/>
          <w:sz w:val="22"/>
          <w:szCs w:val="22"/>
          <w:lang w:val="en-CA"/>
        </w:rPr>
        <w:t xml:space="preserve"> </w:t>
      </w:r>
      <w:r w:rsidR="00FA14EE" w:rsidRPr="00002FA9">
        <w:rPr>
          <w:rFonts w:ascii="Arial" w:hAnsi="Arial" w:cs="Arial"/>
          <w:b w:val="0"/>
          <w:sz w:val="22"/>
          <w:szCs w:val="22"/>
          <w:lang w:val="en-CA"/>
        </w:rPr>
        <w:t xml:space="preserve">$49,081 to $59,692 </w:t>
      </w:r>
    </w:p>
    <w:p w14:paraId="0D9E5C7F" w14:textId="10511A2C" w:rsidR="00F53E3B" w:rsidRPr="00002FA9" w:rsidRDefault="00F53E3B" w:rsidP="00F53E3B">
      <w:pPr>
        <w:pStyle w:val="Heading4"/>
        <w:tabs>
          <w:tab w:val="center" w:pos="4680"/>
        </w:tabs>
        <w:suppressAutoHyphens/>
        <w:spacing w:before="0" w:after="0"/>
        <w:ind w:right="545"/>
        <w:rPr>
          <w:rFonts w:ascii="Arial" w:hAnsi="Arial" w:cs="Arial"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>UNION CATEGORY:</w:t>
      </w:r>
      <w:r w:rsidR="009851F9" w:rsidRPr="00002FA9">
        <w:rPr>
          <w:rFonts w:ascii="Arial" w:hAnsi="Arial" w:cs="Arial"/>
          <w:sz w:val="22"/>
          <w:szCs w:val="22"/>
          <w:lang w:val="en-CA"/>
        </w:rPr>
        <w:t xml:space="preserve"> </w:t>
      </w:r>
      <w:r w:rsidR="00434300" w:rsidRPr="00002FA9">
        <w:rPr>
          <w:rFonts w:ascii="Arial" w:hAnsi="Arial" w:cs="Arial"/>
          <w:b w:val="0"/>
          <w:sz w:val="22"/>
          <w:szCs w:val="22"/>
          <w:lang w:val="en-CA"/>
        </w:rPr>
        <w:t>CUPE</w:t>
      </w:r>
    </w:p>
    <w:p w14:paraId="5BE46155" w14:textId="7D045DD2" w:rsidR="009851F9" w:rsidRPr="00002FA9" w:rsidRDefault="00F53E3B" w:rsidP="00F53E3B">
      <w:pPr>
        <w:pStyle w:val="Heading4"/>
        <w:tabs>
          <w:tab w:val="center" w:pos="4680"/>
        </w:tabs>
        <w:suppressAutoHyphens/>
        <w:spacing w:before="0" w:after="0"/>
        <w:ind w:right="545"/>
        <w:rPr>
          <w:rFonts w:ascii="Arial" w:hAnsi="Arial" w:cs="Arial"/>
          <w:b w:val="0"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 xml:space="preserve">LOCATION: </w:t>
      </w:r>
      <w:r w:rsidR="00A474EB" w:rsidRPr="00002FA9">
        <w:rPr>
          <w:rFonts w:ascii="Arial" w:hAnsi="Arial" w:cs="Arial"/>
          <w:b w:val="0"/>
          <w:sz w:val="22"/>
          <w:szCs w:val="22"/>
          <w:lang w:val="en-CA"/>
        </w:rPr>
        <w:t>Montreal</w:t>
      </w:r>
    </w:p>
    <w:p w14:paraId="65FDE5E1" w14:textId="77777777" w:rsidR="00434300" w:rsidRPr="00002FA9" w:rsidRDefault="00434300" w:rsidP="003C4CF1">
      <w:pPr>
        <w:rPr>
          <w:rFonts w:ascii="Arial" w:hAnsi="Arial" w:cs="Arial"/>
          <w:sz w:val="22"/>
          <w:szCs w:val="22"/>
          <w:lang w:val="en-CA" w:eastAsia="fr-CA"/>
        </w:rPr>
      </w:pPr>
    </w:p>
    <w:p w14:paraId="2B50022D" w14:textId="6FE1C49D" w:rsidR="00F53E3B" w:rsidRPr="00002FA9" w:rsidRDefault="00F53E3B" w:rsidP="009851F9">
      <w:pPr>
        <w:tabs>
          <w:tab w:val="left" w:pos="-720"/>
        </w:tabs>
        <w:suppressAutoHyphens/>
        <w:ind w:right="545"/>
        <w:jc w:val="both"/>
        <w:rPr>
          <w:rFonts w:ascii="Arial" w:hAnsi="Arial" w:cs="Arial"/>
          <w:b/>
          <w:noProof/>
          <w:snapToGrid w:val="0"/>
          <w:spacing w:val="-2"/>
          <w:sz w:val="22"/>
          <w:szCs w:val="22"/>
          <w:u w:val="single"/>
          <w:lang w:val="en-CA"/>
        </w:rPr>
      </w:pPr>
      <w:r w:rsidRPr="00002FA9">
        <w:rPr>
          <w:rFonts w:ascii="Arial" w:hAnsi="Arial" w:cs="Arial"/>
          <w:b/>
          <w:noProof/>
          <w:snapToGrid w:val="0"/>
          <w:spacing w:val="-2"/>
          <w:sz w:val="22"/>
          <w:szCs w:val="22"/>
          <w:u w:val="single"/>
          <w:lang w:val="en-CA"/>
        </w:rPr>
        <w:t>SUMMARY OF DUTIES</w:t>
      </w:r>
    </w:p>
    <w:p w14:paraId="63D91BCC" w14:textId="77777777" w:rsidR="00434300" w:rsidRPr="00002FA9" w:rsidRDefault="00434300" w:rsidP="00434300">
      <w:pPr>
        <w:ind w:right="-272"/>
        <w:jc w:val="both"/>
        <w:rPr>
          <w:rFonts w:ascii="Arial" w:hAnsi="Arial" w:cs="Arial"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 xml:space="preserve">As part of the Customer Service team, provides comprehensive and bilingual service for general inquiries, </w:t>
      </w:r>
      <w:proofErr w:type="gramStart"/>
      <w:r w:rsidRPr="00002FA9">
        <w:rPr>
          <w:rFonts w:ascii="Arial" w:hAnsi="Arial" w:cs="Arial"/>
          <w:sz w:val="22"/>
          <w:szCs w:val="22"/>
          <w:lang w:val="en-CA"/>
        </w:rPr>
        <w:t>advice</w:t>
      </w:r>
      <w:proofErr w:type="gramEnd"/>
      <w:r w:rsidRPr="00002FA9">
        <w:rPr>
          <w:rFonts w:ascii="Arial" w:hAnsi="Arial" w:cs="Arial"/>
          <w:sz w:val="22"/>
          <w:szCs w:val="22"/>
          <w:lang w:val="en-CA"/>
        </w:rPr>
        <w:t xml:space="preserve"> and sales services to customers. Provides front-line technical support to users of NFB.ca, CAMPUS, Ocean School and Media School sites and ensures follow-up with internal and external stakeholders. Performs the necessary data entries and updates for processing DVD/DTO/digital file orders, CAMPUS subscriptions, and Media School subscriptions in the appropriate data base. Participates in customer service administrative activities and helps continuously improve them.</w:t>
      </w:r>
    </w:p>
    <w:p w14:paraId="48905351" w14:textId="77777777" w:rsidR="00434300" w:rsidRPr="00002FA9" w:rsidRDefault="00434300" w:rsidP="00A474EB">
      <w:pPr>
        <w:widowControl w:val="0"/>
        <w:ind w:right="-211"/>
        <w:jc w:val="both"/>
        <w:rPr>
          <w:rFonts w:ascii="Arial" w:eastAsia="Times New Roman" w:hAnsi="Arial" w:cs="Arial"/>
          <w:sz w:val="22"/>
          <w:szCs w:val="22"/>
          <w:lang w:val="en-CA" w:eastAsia="fr-CA"/>
        </w:rPr>
      </w:pPr>
    </w:p>
    <w:p w14:paraId="79E80B8E" w14:textId="77777777" w:rsidR="00F53E3B" w:rsidRPr="00002FA9" w:rsidRDefault="00F53E3B" w:rsidP="00F53E3B">
      <w:pPr>
        <w:rPr>
          <w:rFonts w:ascii="Arial" w:hAnsi="Arial" w:cs="Arial"/>
          <w:b/>
          <w:bCs/>
          <w:noProof/>
          <w:snapToGrid w:val="0"/>
          <w:spacing w:val="-2"/>
          <w:sz w:val="22"/>
          <w:szCs w:val="22"/>
          <w:u w:val="single"/>
          <w:lang w:val="en"/>
        </w:rPr>
      </w:pPr>
      <w:r w:rsidRPr="00002FA9">
        <w:rPr>
          <w:rFonts w:ascii="Arial" w:hAnsi="Arial" w:cs="Arial"/>
          <w:b/>
          <w:bCs/>
          <w:noProof/>
          <w:snapToGrid w:val="0"/>
          <w:spacing w:val="-2"/>
          <w:sz w:val="22"/>
          <w:szCs w:val="22"/>
          <w:u w:val="single"/>
          <w:lang w:val="en"/>
        </w:rPr>
        <w:t>MAJOR RESPONSIBILITIES</w:t>
      </w:r>
    </w:p>
    <w:p w14:paraId="1D507415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 xml:space="preserve">From a customer satisfaction standpoint, answers questions about the NFB’s products, </w:t>
      </w:r>
      <w:proofErr w:type="gramStart"/>
      <w:r w:rsidRPr="00002FA9">
        <w:rPr>
          <w:rFonts w:ascii="Arial" w:hAnsi="Arial" w:cs="Arial"/>
          <w:bCs/>
          <w:sz w:val="22"/>
          <w:szCs w:val="22"/>
          <w:lang w:val="en-CA"/>
        </w:rPr>
        <w:t>services</w:t>
      </w:r>
      <w:proofErr w:type="gramEnd"/>
      <w:r w:rsidRPr="00002FA9">
        <w:rPr>
          <w:rFonts w:ascii="Arial" w:hAnsi="Arial" w:cs="Arial"/>
          <w:bCs/>
          <w:sz w:val="22"/>
          <w:szCs w:val="22"/>
          <w:lang w:val="en-CA"/>
        </w:rPr>
        <w:t xml:space="preserve"> and activities; explains policies and procedures for accessing the NFB’s services, NFB.ca sites, and for the CAMPUS, Ocean School and Media School offers and features.</w:t>
      </w:r>
    </w:p>
    <w:p w14:paraId="3281F8C3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Offers clients the choice of documents suited to their needs by consulting the NFB catalogues and by understanding the various NFB databases.</w:t>
      </w:r>
    </w:p>
    <w:p w14:paraId="3F310DFB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Verifies with Legal Services that the requested products are available for sale in the relevant market and territory; in cases where we have a distributor, directs customers to distributor by giving them the contact information.</w:t>
      </w:r>
    </w:p>
    <w:p w14:paraId="57F2386A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Acts as a backup for the international customer service agent for the sorting of tickets/e-mails, determines priorities, and redistributes tickets/e-mails for processing according to the clientele assigned to the team.</w:t>
      </w:r>
    </w:p>
    <w:p w14:paraId="026B195F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Using established lists, responds to requests for quotes.</w:t>
      </w:r>
    </w:p>
    <w:p w14:paraId="61B90356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Places orders and returns from specific customers of resellers in Canada and the United States.</w:t>
      </w:r>
    </w:p>
    <w:p w14:paraId="11C1F26F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At the request of the Contract Sales Coordinator, places orders from specific customers in Canada and the United States for DVDs and/or digital files or materials to be invoiced to specific customers in Canada and the United States.</w:t>
      </w:r>
    </w:p>
    <w:p w14:paraId="587E3DED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At the request of the Customer Service Coordinator makes all necessary additions and changes (promotions, photos, price lists) on the McIntyre Media Inc. platform.</w:t>
      </w:r>
    </w:p>
    <w:p w14:paraId="7E1A9060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Enters IP addresses and creates missing institutions, as needed, for CAMPUS and Media School subscriptions in the appropriate data base.</w:t>
      </w:r>
    </w:p>
    <w:p w14:paraId="5C21A690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 xml:space="preserve">Collects and checks monies (credit card/cheque) from </w:t>
      </w:r>
      <w:proofErr w:type="gramStart"/>
      <w:r w:rsidRPr="00002FA9">
        <w:rPr>
          <w:rFonts w:ascii="Arial" w:hAnsi="Arial" w:cs="Arial"/>
          <w:bCs/>
          <w:sz w:val="22"/>
          <w:szCs w:val="22"/>
          <w:lang w:val="en-CA"/>
        </w:rPr>
        <w:t>sales;</w:t>
      </w:r>
      <w:proofErr w:type="gramEnd"/>
      <w:r w:rsidRPr="00002FA9">
        <w:rPr>
          <w:rFonts w:ascii="Arial" w:hAnsi="Arial" w:cs="Arial"/>
          <w:bCs/>
          <w:sz w:val="22"/>
          <w:szCs w:val="22"/>
          <w:lang w:val="en-CA"/>
        </w:rPr>
        <w:t xml:space="preserve"> balances prepaid transactions with reports on a daily basis. </w:t>
      </w:r>
    </w:p>
    <w:p w14:paraId="11FFCD8A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 xml:space="preserve">Processes products returned for exchange, refund or credit per established procedures and performs the required automated transactions. </w:t>
      </w:r>
    </w:p>
    <w:p w14:paraId="1D7CD7D7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Resolves customer complaints and forwards them to the persons concerned, as needed.</w:t>
      </w:r>
    </w:p>
    <w:p w14:paraId="59710921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Provides frontline technical support to NFB.ca and Ocean School users and CAMPUS and Media Scholl subscribers, advises and guides them through our site; reports technical issues and follows up on potential solutions.</w:t>
      </w:r>
    </w:p>
    <w:p w14:paraId="60780F67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Participates in integrated testing, updates to NFB.ca sites/platforms, Ocean School, Media School.</w:t>
      </w:r>
    </w:p>
    <w:p w14:paraId="78F3C924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proofErr w:type="gramStart"/>
      <w:r w:rsidRPr="00002FA9">
        <w:rPr>
          <w:rFonts w:ascii="Arial" w:hAnsi="Arial" w:cs="Arial"/>
          <w:bCs/>
          <w:sz w:val="22"/>
          <w:szCs w:val="22"/>
          <w:lang w:val="en-CA"/>
        </w:rPr>
        <w:t>Compiles</w:t>
      </w:r>
      <w:proofErr w:type="gramEnd"/>
      <w:r w:rsidRPr="00002FA9">
        <w:rPr>
          <w:rFonts w:ascii="Arial" w:hAnsi="Arial" w:cs="Arial"/>
          <w:bCs/>
          <w:sz w:val="22"/>
          <w:szCs w:val="22"/>
          <w:lang w:val="en-CA"/>
        </w:rPr>
        <w:t xml:space="preserve"> statistics and relevant comments from internal or external customers when requested by the supervisor.</w:t>
      </w:r>
    </w:p>
    <w:p w14:paraId="3B786B68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 xml:space="preserve">Views films when permitted </w:t>
      </w:r>
      <w:proofErr w:type="gramStart"/>
      <w:r w:rsidRPr="00002FA9">
        <w:rPr>
          <w:rFonts w:ascii="Arial" w:hAnsi="Arial" w:cs="Arial"/>
          <w:bCs/>
          <w:sz w:val="22"/>
          <w:szCs w:val="22"/>
          <w:lang w:val="en-CA"/>
        </w:rPr>
        <w:t>in order to</w:t>
      </w:r>
      <w:proofErr w:type="gramEnd"/>
      <w:r w:rsidRPr="00002FA9">
        <w:rPr>
          <w:rFonts w:ascii="Arial" w:hAnsi="Arial" w:cs="Arial"/>
          <w:bCs/>
          <w:sz w:val="22"/>
          <w:szCs w:val="22"/>
          <w:lang w:val="en-CA"/>
        </w:rPr>
        <w:t xml:space="preserve"> better inform customers.</w:t>
      </w:r>
    </w:p>
    <w:p w14:paraId="15BD3C0A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Updates the different databases.</w:t>
      </w:r>
    </w:p>
    <w:p w14:paraId="17B51B82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In collaboration with various internal partners, participates in the application of telemarketing campaigns to grow sales.</w:t>
      </w:r>
    </w:p>
    <w:p w14:paraId="19ED15D5" w14:textId="77777777" w:rsidR="00434300" w:rsidRPr="00002FA9" w:rsidRDefault="00434300" w:rsidP="00434300">
      <w:pPr>
        <w:numPr>
          <w:ilvl w:val="0"/>
          <w:numId w:val="12"/>
        </w:numPr>
        <w:ind w:right="-360"/>
        <w:jc w:val="both"/>
        <w:rPr>
          <w:rFonts w:ascii="Arial" w:hAnsi="Arial" w:cs="Arial"/>
          <w:bCs/>
          <w:sz w:val="22"/>
          <w:szCs w:val="22"/>
          <w:lang w:val="en-CA"/>
        </w:rPr>
      </w:pPr>
      <w:r w:rsidRPr="00002FA9">
        <w:rPr>
          <w:rFonts w:ascii="Arial" w:hAnsi="Arial" w:cs="Arial"/>
          <w:bCs/>
          <w:sz w:val="22"/>
          <w:szCs w:val="22"/>
          <w:lang w:val="en-CA"/>
        </w:rPr>
        <w:t>Performs any other tasks necessary for the Call Centre to run smoothly and achieve common objectives.</w:t>
      </w:r>
    </w:p>
    <w:p w14:paraId="53296713" w14:textId="77777777" w:rsidR="00F53E3B" w:rsidRPr="00002FA9" w:rsidRDefault="00F53E3B" w:rsidP="00F53E3B">
      <w:pPr>
        <w:ind w:right="545"/>
        <w:jc w:val="both"/>
        <w:rPr>
          <w:rFonts w:ascii="Arial" w:hAnsi="Arial" w:cs="Arial"/>
          <w:snapToGrid w:val="0"/>
          <w:sz w:val="22"/>
          <w:szCs w:val="22"/>
          <w:lang w:val="en-CA"/>
        </w:rPr>
      </w:pPr>
    </w:p>
    <w:p w14:paraId="76643770" w14:textId="77777777" w:rsidR="00F53E3B" w:rsidRPr="00002FA9" w:rsidRDefault="00F53E3B" w:rsidP="00F53E3B">
      <w:pPr>
        <w:tabs>
          <w:tab w:val="left" w:pos="-720"/>
        </w:tabs>
        <w:suppressAutoHyphens/>
        <w:ind w:right="545"/>
        <w:jc w:val="both"/>
        <w:rPr>
          <w:rFonts w:ascii="Arial" w:hAnsi="Arial" w:cs="Arial"/>
          <w:b/>
          <w:noProof/>
          <w:snapToGrid w:val="0"/>
          <w:spacing w:val="-2"/>
          <w:sz w:val="22"/>
          <w:szCs w:val="22"/>
          <w:u w:val="single"/>
          <w:lang w:val="en-CA"/>
        </w:rPr>
      </w:pPr>
      <w:r w:rsidRPr="00002FA9">
        <w:rPr>
          <w:rFonts w:ascii="Arial" w:hAnsi="Arial" w:cs="Arial"/>
          <w:b/>
          <w:noProof/>
          <w:snapToGrid w:val="0"/>
          <w:spacing w:val="-2"/>
          <w:sz w:val="22"/>
          <w:szCs w:val="22"/>
          <w:u w:val="single"/>
          <w:lang w:val="en-CA"/>
        </w:rPr>
        <w:lastRenderedPageBreak/>
        <w:t>REQUIRED QUALIFICATIONS</w:t>
      </w:r>
    </w:p>
    <w:p w14:paraId="6D35D580" w14:textId="77777777" w:rsidR="00434300" w:rsidRPr="00002FA9" w:rsidRDefault="00434300" w:rsidP="00434300">
      <w:pPr>
        <w:numPr>
          <w:ilvl w:val="0"/>
          <w:numId w:val="14"/>
        </w:numPr>
        <w:contextualSpacing/>
        <w:rPr>
          <w:rFonts w:ascii="Arial" w:eastAsia="Times New Roman" w:hAnsi="Arial" w:cs="Arial"/>
          <w:sz w:val="22"/>
          <w:szCs w:val="22"/>
          <w:lang w:val="en-CA"/>
        </w:rPr>
      </w:pPr>
      <w:r w:rsidRPr="00002FA9">
        <w:rPr>
          <w:rFonts w:ascii="Arial" w:eastAsia="Times New Roman" w:hAnsi="Arial" w:cs="Arial"/>
          <w:sz w:val="22"/>
          <w:szCs w:val="22"/>
          <w:lang w:val="en-CA"/>
        </w:rPr>
        <w:t xml:space="preserve">College diploma or university degree in a discipline related to communications, administration, </w:t>
      </w:r>
      <w:proofErr w:type="gramStart"/>
      <w:r w:rsidRPr="00002FA9">
        <w:rPr>
          <w:rFonts w:ascii="Arial" w:eastAsia="Times New Roman" w:hAnsi="Arial" w:cs="Arial"/>
          <w:sz w:val="22"/>
          <w:szCs w:val="22"/>
          <w:lang w:val="en-CA"/>
        </w:rPr>
        <w:t>marketing</w:t>
      </w:r>
      <w:proofErr w:type="gramEnd"/>
      <w:r w:rsidRPr="00002FA9">
        <w:rPr>
          <w:rFonts w:ascii="Arial" w:eastAsia="Times New Roman" w:hAnsi="Arial" w:cs="Arial"/>
          <w:sz w:val="22"/>
          <w:szCs w:val="22"/>
          <w:lang w:val="en-CA"/>
        </w:rPr>
        <w:t xml:space="preserve"> or film, with one (1) year of relevant customer-service experience in a call centre.</w:t>
      </w:r>
    </w:p>
    <w:p w14:paraId="454C8D01" w14:textId="77777777" w:rsidR="00434300" w:rsidRPr="00002FA9" w:rsidRDefault="00434300" w:rsidP="00434300">
      <w:pPr>
        <w:numPr>
          <w:ilvl w:val="0"/>
          <w:numId w:val="14"/>
        </w:numPr>
        <w:contextualSpacing/>
        <w:rPr>
          <w:rFonts w:ascii="Arial" w:eastAsia="Times New Roman" w:hAnsi="Arial" w:cs="Arial"/>
          <w:sz w:val="22"/>
          <w:szCs w:val="22"/>
          <w:lang w:val="en-CA"/>
        </w:rPr>
      </w:pPr>
      <w:r w:rsidRPr="00002FA9">
        <w:rPr>
          <w:rFonts w:ascii="Arial" w:eastAsia="Times New Roman" w:hAnsi="Arial" w:cs="Arial"/>
          <w:sz w:val="22"/>
          <w:szCs w:val="22"/>
          <w:lang w:val="en-CA"/>
        </w:rPr>
        <w:t>Must be comfortable with new technologies and able to offer technical support.</w:t>
      </w:r>
    </w:p>
    <w:p w14:paraId="24CA42CC" w14:textId="77777777" w:rsidR="00434300" w:rsidRPr="00002FA9" w:rsidRDefault="00434300" w:rsidP="00434300">
      <w:pPr>
        <w:numPr>
          <w:ilvl w:val="0"/>
          <w:numId w:val="14"/>
        </w:numPr>
        <w:tabs>
          <w:tab w:val="left" w:pos="-720"/>
        </w:tabs>
        <w:suppressAutoHyphens/>
        <w:contextualSpacing/>
        <w:jc w:val="both"/>
        <w:rPr>
          <w:rFonts w:ascii="Arial" w:hAnsi="Arial" w:cs="Arial"/>
          <w:spacing w:val="-2"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>Good knowledge of the Canadian film industry in general and NFB productions specifically.</w:t>
      </w:r>
    </w:p>
    <w:p w14:paraId="7E714101" w14:textId="77777777" w:rsidR="00434300" w:rsidRPr="00002FA9" w:rsidRDefault="00434300" w:rsidP="00434300">
      <w:pPr>
        <w:numPr>
          <w:ilvl w:val="0"/>
          <w:numId w:val="14"/>
        </w:numPr>
        <w:tabs>
          <w:tab w:val="left" w:pos="-720"/>
        </w:tabs>
        <w:suppressAutoHyphens/>
        <w:contextualSpacing/>
        <w:jc w:val="both"/>
        <w:rPr>
          <w:rFonts w:ascii="Arial" w:hAnsi="Arial" w:cs="Arial"/>
          <w:spacing w:val="-2"/>
          <w:sz w:val="22"/>
          <w:szCs w:val="22"/>
          <w:lang w:val="en-CA"/>
        </w:rPr>
      </w:pPr>
      <w:r w:rsidRPr="00002FA9">
        <w:rPr>
          <w:rFonts w:ascii="Arial" w:hAnsi="Arial" w:cs="Arial"/>
          <w:spacing w:val="-2"/>
          <w:sz w:val="22"/>
          <w:szCs w:val="22"/>
          <w:lang w:val="en-CA"/>
        </w:rPr>
        <w:t xml:space="preserve">Good command of common </w:t>
      </w:r>
      <w:r w:rsidRPr="00002FA9">
        <w:rPr>
          <w:rFonts w:ascii="Arial" w:hAnsi="Arial" w:cs="Arial"/>
          <w:bCs/>
          <w:spacing w:val="-2"/>
          <w:sz w:val="22"/>
          <w:szCs w:val="22"/>
          <w:lang w:val="en-CA"/>
        </w:rPr>
        <w:t xml:space="preserve">MS Office </w:t>
      </w:r>
      <w:r w:rsidRPr="00002FA9">
        <w:rPr>
          <w:rFonts w:ascii="Arial" w:hAnsi="Arial" w:cs="Arial"/>
          <w:spacing w:val="-2"/>
          <w:sz w:val="22"/>
          <w:szCs w:val="22"/>
          <w:lang w:val="en-CA"/>
        </w:rPr>
        <w:t>tools and</w:t>
      </w:r>
      <w:r w:rsidRPr="00002FA9">
        <w:rPr>
          <w:rFonts w:ascii="Arial" w:hAnsi="Arial" w:cs="Arial"/>
          <w:sz w:val="22"/>
          <w:szCs w:val="22"/>
          <w:lang w:val="en-CA"/>
        </w:rPr>
        <w:t xml:space="preserve"> ability to quickly learn other office software programs. </w:t>
      </w:r>
      <w:r w:rsidRPr="00002FA9">
        <w:rPr>
          <w:rFonts w:ascii="Arial" w:hAnsi="Arial" w:cs="Arial"/>
          <w:spacing w:val="-2"/>
          <w:sz w:val="22"/>
          <w:szCs w:val="22"/>
          <w:lang w:val="en-CA"/>
        </w:rPr>
        <w:t xml:space="preserve">Knowledge of Oracle is an asset. </w:t>
      </w:r>
    </w:p>
    <w:p w14:paraId="59D7CCB5" w14:textId="77777777" w:rsidR="00434300" w:rsidRPr="00002FA9" w:rsidRDefault="00434300" w:rsidP="00434300">
      <w:pPr>
        <w:numPr>
          <w:ilvl w:val="0"/>
          <w:numId w:val="14"/>
        </w:numPr>
        <w:contextualSpacing/>
        <w:rPr>
          <w:rFonts w:ascii="Arial" w:eastAsia="Times New Roman" w:hAnsi="Arial" w:cs="Arial"/>
          <w:sz w:val="22"/>
          <w:szCs w:val="22"/>
          <w:lang w:val="en-CA"/>
        </w:rPr>
      </w:pPr>
      <w:r w:rsidRPr="00002FA9">
        <w:rPr>
          <w:rFonts w:ascii="Arial" w:eastAsia="Times New Roman" w:hAnsi="Arial" w:cs="Arial"/>
          <w:sz w:val="22"/>
          <w:szCs w:val="22"/>
          <w:lang w:val="en-CA"/>
        </w:rPr>
        <w:t>Bilingual French and English (written and spoken).</w:t>
      </w:r>
    </w:p>
    <w:p w14:paraId="40951161" w14:textId="77777777" w:rsidR="00F53E3B" w:rsidRPr="00002FA9" w:rsidRDefault="00F53E3B" w:rsidP="00F53E3B">
      <w:pPr>
        <w:pStyle w:val="BodyText"/>
        <w:tabs>
          <w:tab w:val="left" w:pos="-720"/>
        </w:tabs>
        <w:suppressAutoHyphens/>
        <w:spacing w:line="240" w:lineRule="atLeast"/>
        <w:ind w:right="545"/>
        <w:rPr>
          <w:rFonts w:cs="Arial"/>
          <w:b/>
          <w:bCs/>
          <w:snapToGrid/>
          <w:szCs w:val="22"/>
          <w:lang w:val="en-CA"/>
        </w:rPr>
      </w:pPr>
    </w:p>
    <w:p w14:paraId="31C897DF" w14:textId="77777777" w:rsidR="00F53E3B" w:rsidRPr="00002FA9" w:rsidRDefault="00F53E3B" w:rsidP="00F53E3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right="5"/>
        <w:jc w:val="both"/>
        <w:rPr>
          <w:rFonts w:ascii="Arial" w:hAnsi="Arial" w:cs="Arial"/>
          <w:b/>
          <w:noProof/>
          <w:snapToGrid w:val="0"/>
          <w:spacing w:val="-2"/>
          <w:sz w:val="22"/>
          <w:szCs w:val="22"/>
          <w:u w:val="single"/>
          <w:lang w:val="en-CA"/>
        </w:rPr>
      </w:pPr>
      <w:r w:rsidRPr="00002FA9">
        <w:rPr>
          <w:rFonts w:ascii="Arial" w:hAnsi="Arial" w:cs="Arial"/>
          <w:b/>
          <w:noProof/>
          <w:snapToGrid w:val="0"/>
          <w:spacing w:val="-2"/>
          <w:sz w:val="22"/>
          <w:szCs w:val="22"/>
          <w:u w:val="single"/>
          <w:lang w:val="en-CA"/>
        </w:rPr>
        <w:t>PERSONAL QUALITIES</w:t>
      </w:r>
    </w:p>
    <w:p w14:paraId="55A39185" w14:textId="77777777" w:rsidR="00434300" w:rsidRPr="00002FA9" w:rsidRDefault="00434300" w:rsidP="00434300">
      <w:pPr>
        <w:numPr>
          <w:ilvl w:val="0"/>
          <w:numId w:val="12"/>
        </w:numPr>
        <w:tabs>
          <w:tab w:val="left" w:pos="-720"/>
        </w:tabs>
        <w:suppressAutoHyphens/>
        <w:spacing w:line="240" w:lineRule="atLeast"/>
        <w:ind w:right="-636"/>
        <w:contextualSpacing/>
        <w:rPr>
          <w:rFonts w:ascii="Arial" w:hAnsi="Arial" w:cs="Arial"/>
          <w:spacing w:val="-2"/>
          <w:sz w:val="22"/>
          <w:szCs w:val="22"/>
          <w:lang w:val="en-CA"/>
        </w:rPr>
      </w:pPr>
      <w:r w:rsidRPr="00002FA9">
        <w:rPr>
          <w:rFonts w:ascii="Arial" w:hAnsi="Arial" w:cs="Arial"/>
          <w:sz w:val="22"/>
          <w:szCs w:val="22"/>
          <w:lang w:val="en-CA"/>
        </w:rPr>
        <w:t xml:space="preserve">Suitable personal and professional qualities: ability to work on a team and under pressure, tact, sound judgment, etiquette, </w:t>
      </w:r>
      <w:proofErr w:type="gramStart"/>
      <w:r w:rsidRPr="00002FA9">
        <w:rPr>
          <w:rFonts w:ascii="Arial" w:hAnsi="Arial" w:cs="Arial"/>
          <w:sz w:val="22"/>
          <w:szCs w:val="22"/>
          <w:lang w:val="en-CA"/>
        </w:rPr>
        <w:t>independence</w:t>
      </w:r>
      <w:proofErr w:type="gramEnd"/>
      <w:r w:rsidRPr="00002FA9">
        <w:rPr>
          <w:rFonts w:ascii="Arial" w:hAnsi="Arial" w:cs="Arial"/>
          <w:sz w:val="22"/>
          <w:szCs w:val="22"/>
          <w:lang w:val="en-CA"/>
        </w:rPr>
        <w:t xml:space="preserve"> and organizational skills.</w:t>
      </w:r>
    </w:p>
    <w:p w14:paraId="3875349A" w14:textId="4AA6F9A4" w:rsidR="00F53E3B" w:rsidRPr="00002FA9" w:rsidRDefault="00F53E3B" w:rsidP="00434300">
      <w:pPr>
        <w:pStyle w:val="ListParagraph"/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Arial" w:hAnsi="Arial" w:cs="Arial"/>
          <w:b/>
          <w:bCs/>
          <w:lang w:val="en-CA"/>
        </w:rPr>
      </w:pPr>
    </w:p>
    <w:p w14:paraId="7C54E16C" w14:textId="096ED4A3" w:rsidR="003D25F9" w:rsidRDefault="003D25F9" w:rsidP="00F53E3B">
      <w:pPr>
        <w:tabs>
          <w:tab w:val="left" w:pos="-720"/>
        </w:tabs>
        <w:suppressAutoHyphens/>
        <w:jc w:val="both"/>
        <w:rPr>
          <w:rFonts w:ascii="Arial" w:hAnsi="Arial" w:cs="Arial"/>
          <w:spacing w:val="-2"/>
          <w:sz w:val="22"/>
          <w:szCs w:val="22"/>
          <w:lang w:val="en-CA"/>
        </w:rPr>
      </w:pPr>
      <w:r w:rsidRPr="003D25F9">
        <w:rPr>
          <w:rFonts w:ascii="Arial" w:hAnsi="Arial" w:cs="Arial"/>
          <w:spacing w:val="-2"/>
          <w:sz w:val="22"/>
          <w:szCs w:val="22"/>
          <w:lang w:val="en-CA"/>
        </w:rPr>
        <w:t xml:space="preserve">Under the </w:t>
      </w:r>
      <w:hyperlink r:id="rId8" w:history="1">
        <w:r w:rsidRPr="003D25F9">
          <w:rPr>
            <w:rStyle w:val="Hyperlink"/>
            <w:rFonts w:ascii="Arial" w:hAnsi="Arial" w:cs="Arial"/>
            <w:spacing w:val="-2"/>
            <w:sz w:val="22"/>
            <w:szCs w:val="22"/>
            <w:lang w:val="en-CA"/>
          </w:rPr>
          <w:t>Policy on COVID-19 Vac</w:t>
        </w:r>
        <w:r w:rsidRPr="003D25F9">
          <w:rPr>
            <w:rStyle w:val="Hyperlink"/>
            <w:rFonts w:ascii="Arial" w:hAnsi="Arial" w:cs="Arial"/>
            <w:spacing w:val="-2"/>
            <w:sz w:val="22"/>
            <w:szCs w:val="22"/>
            <w:lang w:val="en-CA"/>
          </w:rPr>
          <w:t>c</w:t>
        </w:r>
        <w:r w:rsidRPr="003D25F9">
          <w:rPr>
            <w:rStyle w:val="Hyperlink"/>
            <w:rFonts w:ascii="Arial" w:hAnsi="Arial" w:cs="Arial"/>
            <w:spacing w:val="-2"/>
            <w:sz w:val="22"/>
            <w:szCs w:val="22"/>
            <w:lang w:val="en-CA"/>
          </w:rPr>
          <w:t>ination</w:t>
        </w:r>
      </w:hyperlink>
      <w:r w:rsidRPr="003D25F9">
        <w:rPr>
          <w:rFonts w:ascii="Arial" w:hAnsi="Arial" w:cs="Arial"/>
          <w:spacing w:val="-2"/>
          <w:sz w:val="22"/>
          <w:szCs w:val="22"/>
          <w:lang w:val="en-CA"/>
        </w:rPr>
        <w:t>, new employees are required to be fully vaccinated as a condition of employment, unless accommodated due to certified medical contraindications, religion or other prohibited grounds under the Canadian Human Rights Act.</w:t>
      </w:r>
    </w:p>
    <w:p w14:paraId="71C0F304" w14:textId="77777777" w:rsidR="003D25F9" w:rsidRDefault="003D25F9" w:rsidP="00F53E3B">
      <w:pPr>
        <w:tabs>
          <w:tab w:val="left" w:pos="-720"/>
        </w:tabs>
        <w:suppressAutoHyphens/>
        <w:jc w:val="both"/>
        <w:rPr>
          <w:rFonts w:ascii="Arial" w:hAnsi="Arial" w:cs="Arial"/>
          <w:spacing w:val="-2"/>
          <w:sz w:val="22"/>
          <w:szCs w:val="22"/>
          <w:lang w:val="en-CA"/>
        </w:rPr>
      </w:pPr>
    </w:p>
    <w:p w14:paraId="73B31EFB" w14:textId="5F58EE75" w:rsidR="00F53E3B" w:rsidRPr="00002FA9" w:rsidRDefault="00F53E3B" w:rsidP="00F53E3B">
      <w:pPr>
        <w:tabs>
          <w:tab w:val="left" w:pos="-720"/>
        </w:tabs>
        <w:suppressAutoHyphens/>
        <w:jc w:val="both"/>
        <w:rPr>
          <w:rFonts w:ascii="Arial" w:hAnsi="Arial" w:cs="Arial"/>
          <w:b/>
          <w:bCs/>
          <w:spacing w:val="-2"/>
          <w:sz w:val="22"/>
          <w:szCs w:val="22"/>
          <w:lang w:val="en"/>
        </w:rPr>
      </w:pPr>
      <w:r w:rsidRPr="00002FA9">
        <w:rPr>
          <w:rFonts w:ascii="Arial" w:hAnsi="Arial" w:cs="Arial"/>
          <w:spacing w:val="-2"/>
          <w:sz w:val="22"/>
          <w:szCs w:val="22"/>
          <w:lang w:val="en-CA"/>
        </w:rPr>
        <w:t>Interested candidates with the above qualifications are invited to apply in writing,</w:t>
      </w:r>
      <w:r w:rsidRPr="00002FA9">
        <w:rPr>
          <w:rFonts w:ascii="Arial" w:hAnsi="Arial" w:cs="Arial"/>
          <w:b/>
          <w:bCs/>
          <w:spacing w:val="-2"/>
          <w:sz w:val="22"/>
          <w:szCs w:val="22"/>
          <w:lang w:val="en-CA"/>
        </w:rPr>
        <w:t xml:space="preserve"> including a copy of their résumé to </w:t>
      </w:r>
      <w:hyperlink r:id="rId9" w:history="1">
        <w:r w:rsidRPr="00002FA9">
          <w:rPr>
            <w:rStyle w:val="Hyperlink"/>
            <w:rFonts w:ascii="Arial" w:hAnsi="Arial" w:cs="Arial"/>
            <w:b/>
            <w:spacing w:val="-2"/>
            <w:sz w:val="22"/>
            <w:szCs w:val="22"/>
            <w:lang w:val="en-CA"/>
          </w:rPr>
          <w:t>rh-hr@nfb.ca</w:t>
        </w:r>
      </w:hyperlink>
      <w:r w:rsidRPr="00002FA9">
        <w:rPr>
          <w:rFonts w:ascii="Arial" w:hAnsi="Arial" w:cs="Arial"/>
          <w:b/>
          <w:bCs/>
          <w:spacing w:val="-2"/>
          <w:sz w:val="22"/>
          <w:szCs w:val="22"/>
          <w:lang w:val="en-CA"/>
        </w:rPr>
        <w:t xml:space="preserve">, </w:t>
      </w:r>
      <w:r w:rsidRPr="00002FA9">
        <w:rPr>
          <w:rFonts w:ascii="Arial" w:hAnsi="Arial" w:cs="Arial"/>
          <w:b/>
          <w:bCs/>
          <w:spacing w:val="-2"/>
          <w:sz w:val="22"/>
          <w:szCs w:val="22"/>
          <w:u w:val="single"/>
          <w:lang w:val="en-CA"/>
        </w:rPr>
        <w:t>BY</w:t>
      </w:r>
      <w:r w:rsidR="002D05FF" w:rsidRPr="00002FA9">
        <w:rPr>
          <w:rFonts w:ascii="Arial" w:hAnsi="Arial" w:cs="Arial"/>
          <w:b/>
          <w:bCs/>
          <w:caps/>
          <w:spacing w:val="-2"/>
          <w:sz w:val="22"/>
          <w:szCs w:val="22"/>
          <w:u w:val="single"/>
          <w:lang w:val="en-CA"/>
        </w:rPr>
        <w:t xml:space="preserve"> </w:t>
      </w:r>
      <w:r w:rsidR="00002FA9" w:rsidRPr="00002FA9">
        <w:rPr>
          <w:rFonts w:ascii="Arial" w:hAnsi="Arial" w:cs="Arial"/>
          <w:b/>
          <w:bCs/>
          <w:caps/>
          <w:spacing w:val="-2"/>
          <w:sz w:val="22"/>
          <w:szCs w:val="22"/>
          <w:u w:val="single"/>
          <w:lang w:val="en-CA"/>
        </w:rPr>
        <w:t xml:space="preserve">NOVEMBER </w:t>
      </w:r>
      <w:r w:rsidR="003E644D">
        <w:rPr>
          <w:rFonts w:ascii="Arial" w:hAnsi="Arial" w:cs="Arial"/>
          <w:b/>
          <w:bCs/>
          <w:caps/>
          <w:spacing w:val="-2"/>
          <w:sz w:val="22"/>
          <w:szCs w:val="22"/>
          <w:u w:val="single"/>
          <w:lang w:val="en-CA"/>
        </w:rPr>
        <w:t>30</w:t>
      </w:r>
      <w:r w:rsidRPr="00002FA9">
        <w:rPr>
          <w:rFonts w:ascii="Arial" w:hAnsi="Arial" w:cs="Arial"/>
          <w:b/>
          <w:bCs/>
          <w:caps/>
          <w:spacing w:val="-2"/>
          <w:sz w:val="22"/>
          <w:szCs w:val="22"/>
          <w:u w:val="single"/>
          <w:lang w:val="en-CA"/>
        </w:rPr>
        <w:t>, 20</w:t>
      </w:r>
      <w:r w:rsidR="00002FA9" w:rsidRPr="00002FA9">
        <w:rPr>
          <w:rFonts w:ascii="Arial" w:hAnsi="Arial" w:cs="Arial"/>
          <w:b/>
          <w:bCs/>
          <w:caps/>
          <w:spacing w:val="-2"/>
          <w:sz w:val="22"/>
          <w:szCs w:val="22"/>
          <w:u w:val="single"/>
          <w:lang w:val="en-CA"/>
        </w:rPr>
        <w:t>21</w:t>
      </w:r>
      <w:r w:rsidRPr="00002FA9">
        <w:rPr>
          <w:rFonts w:ascii="Arial" w:hAnsi="Arial" w:cs="Arial"/>
          <w:b/>
          <w:bCs/>
          <w:spacing w:val="-2"/>
          <w:sz w:val="22"/>
          <w:szCs w:val="22"/>
          <w:lang w:val="en-CA"/>
        </w:rPr>
        <w:t xml:space="preserve">, </w:t>
      </w:r>
      <w:r w:rsidRPr="00002FA9">
        <w:rPr>
          <w:rFonts w:ascii="Arial" w:hAnsi="Arial" w:cs="Arial"/>
          <w:b/>
          <w:bCs/>
          <w:spacing w:val="-2"/>
          <w:sz w:val="22"/>
          <w:szCs w:val="22"/>
          <w:lang w:val="en"/>
        </w:rPr>
        <w:t>citing</w:t>
      </w:r>
      <w:r w:rsidR="00AA215A" w:rsidRPr="00002FA9">
        <w:rPr>
          <w:rFonts w:ascii="Arial" w:hAnsi="Arial" w:cs="Arial"/>
          <w:b/>
          <w:bCs/>
          <w:spacing w:val="-2"/>
          <w:sz w:val="22"/>
          <w:szCs w:val="22"/>
          <w:lang w:val="en"/>
        </w:rPr>
        <w:t xml:space="preserve"> competition number: </w:t>
      </w:r>
      <w:r w:rsidR="00434300" w:rsidRPr="00002FA9">
        <w:rPr>
          <w:rFonts w:ascii="Arial" w:hAnsi="Arial" w:cs="Arial"/>
          <w:b/>
          <w:bCs/>
          <w:spacing w:val="-2"/>
          <w:sz w:val="22"/>
          <w:szCs w:val="22"/>
          <w:lang w:val="en"/>
        </w:rPr>
        <w:t>J</w:t>
      </w:r>
      <w:r w:rsidR="003E644D">
        <w:rPr>
          <w:rFonts w:ascii="Arial" w:hAnsi="Arial" w:cs="Arial"/>
          <w:b/>
          <w:bCs/>
          <w:spacing w:val="-2"/>
          <w:sz w:val="22"/>
          <w:szCs w:val="22"/>
          <w:lang w:val="en"/>
        </w:rPr>
        <w:t>R</w:t>
      </w:r>
      <w:r w:rsidR="00434300" w:rsidRPr="00002FA9">
        <w:rPr>
          <w:rFonts w:ascii="Arial" w:hAnsi="Arial" w:cs="Arial"/>
          <w:b/>
          <w:bCs/>
          <w:spacing w:val="-2"/>
          <w:sz w:val="22"/>
          <w:szCs w:val="22"/>
          <w:lang w:val="en"/>
        </w:rPr>
        <w:t>-0002139</w:t>
      </w:r>
      <w:r w:rsidR="003E644D">
        <w:rPr>
          <w:rFonts w:ascii="Arial" w:hAnsi="Arial" w:cs="Arial"/>
          <w:b/>
          <w:bCs/>
          <w:spacing w:val="-2"/>
          <w:sz w:val="22"/>
          <w:szCs w:val="22"/>
          <w:lang w:val="en"/>
        </w:rPr>
        <w:t>4</w:t>
      </w:r>
      <w:r w:rsidRPr="00002FA9">
        <w:rPr>
          <w:rFonts w:ascii="Arial" w:hAnsi="Arial" w:cs="Arial"/>
          <w:b/>
          <w:bCs/>
          <w:spacing w:val="-2"/>
          <w:sz w:val="22"/>
          <w:szCs w:val="22"/>
          <w:lang w:val="en"/>
        </w:rPr>
        <w:t>.</w:t>
      </w:r>
    </w:p>
    <w:p w14:paraId="021B2BEA" w14:textId="677072C4" w:rsidR="00714FF4" w:rsidRPr="00002FA9" w:rsidRDefault="00714FF4" w:rsidP="00F53E3B">
      <w:pPr>
        <w:tabs>
          <w:tab w:val="left" w:pos="-720"/>
        </w:tabs>
        <w:suppressAutoHyphens/>
        <w:jc w:val="both"/>
        <w:rPr>
          <w:rFonts w:ascii="Arial" w:hAnsi="Arial" w:cs="Arial"/>
          <w:b/>
          <w:bCs/>
          <w:spacing w:val="-2"/>
          <w:sz w:val="22"/>
          <w:szCs w:val="22"/>
          <w:lang w:val="en"/>
        </w:rPr>
      </w:pPr>
    </w:p>
    <w:p w14:paraId="01335948" w14:textId="77777777" w:rsidR="00714FF4" w:rsidRPr="00002FA9" w:rsidRDefault="00714FF4" w:rsidP="00714FF4">
      <w:pPr>
        <w:tabs>
          <w:tab w:val="left" w:pos="-720"/>
        </w:tabs>
        <w:suppressAutoHyphens/>
        <w:jc w:val="both"/>
        <w:rPr>
          <w:rFonts w:ascii="Arial" w:hAnsi="Arial" w:cs="Arial"/>
          <w:spacing w:val="-2"/>
          <w:sz w:val="22"/>
          <w:szCs w:val="22"/>
          <w:lang w:val="en-CA"/>
        </w:rPr>
      </w:pPr>
    </w:p>
    <w:p w14:paraId="31DDDC3C" w14:textId="301DC5A0" w:rsidR="00714FF4" w:rsidRPr="00002FA9" w:rsidRDefault="00714FF4" w:rsidP="00714FF4">
      <w:pPr>
        <w:tabs>
          <w:tab w:val="left" w:pos="-720"/>
        </w:tabs>
        <w:suppressAutoHyphens/>
        <w:jc w:val="both"/>
        <w:rPr>
          <w:rFonts w:ascii="Arial" w:hAnsi="Arial" w:cs="Arial"/>
          <w:i/>
          <w:spacing w:val="-2"/>
          <w:sz w:val="22"/>
          <w:szCs w:val="22"/>
          <w:lang w:val="en-CA"/>
        </w:rPr>
      </w:pPr>
      <w:r w:rsidRPr="00002FA9">
        <w:rPr>
          <w:rFonts w:ascii="Arial" w:hAnsi="Arial" w:cs="Arial"/>
          <w:i/>
          <w:spacing w:val="-2"/>
          <w:sz w:val="22"/>
          <w:szCs w:val="22"/>
          <w:lang w:val="en-CA"/>
        </w:rPr>
        <w:t>The NFB is committed to building a skilled, diverse workforce that’s reflective of Canadian society. It promotes initiatives such as employment equity and encourages candidates to voluntarily indicate in their cover letter if they are a woman, a member of a First Nations group, Inuk, Métis, a person with a disability, or a member of a visible-minority group.</w:t>
      </w:r>
    </w:p>
    <w:p w14:paraId="2756AD9C" w14:textId="77777777" w:rsidR="00714FF4" w:rsidRPr="00002FA9" w:rsidRDefault="00714FF4" w:rsidP="00714FF4">
      <w:pPr>
        <w:tabs>
          <w:tab w:val="left" w:pos="-720"/>
        </w:tabs>
        <w:suppressAutoHyphens/>
        <w:jc w:val="both"/>
        <w:rPr>
          <w:rFonts w:ascii="Arial" w:hAnsi="Arial" w:cs="Arial"/>
          <w:i/>
          <w:spacing w:val="-2"/>
          <w:sz w:val="22"/>
          <w:szCs w:val="22"/>
          <w:lang w:val="en-CA"/>
        </w:rPr>
      </w:pPr>
    </w:p>
    <w:p w14:paraId="434EFBE9" w14:textId="77777777" w:rsidR="00714FF4" w:rsidRPr="00002FA9" w:rsidRDefault="00714FF4" w:rsidP="00714FF4">
      <w:pPr>
        <w:tabs>
          <w:tab w:val="left" w:pos="-720"/>
        </w:tabs>
        <w:suppressAutoHyphens/>
        <w:jc w:val="both"/>
        <w:rPr>
          <w:rFonts w:ascii="Arial" w:hAnsi="Arial" w:cs="Arial"/>
          <w:i/>
          <w:spacing w:val="-2"/>
          <w:sz w:val="22"/>
          <w:szCs w:val="22"/>
          <w:lang w:val="en-CA"/>
        </w:rPr>
      </w:pPr>
      <w:r w:rsidRPr="00002FA9">
        <w:rPr>
          <w:rFonts w:ascii="Arial" w:hAnsi="Arial" w:cs="Arial"/>
          <w:i/>
          <w:spacing w:val="-2"/>
          <w:sz w:val="22"/>
          <w:szCs w:val="22"/>
          <w:lang w:val="en-CA"/>
        </w:rPr>
        <w:t>The NFB is also committed to developing inclusive, barrier-free selection processes and work environments. Feel free to advise us of any accommodation needs.</w:t>
      </w:r>
    </w:p>
    <w:p w14:paraId="4822E300" w14:textId="77777777" w:rsidR="00714FF4" w:rsidRPr="00002FA9" w:rsidRDefault="00714FF4" w:rsidP="00714FF4">
      <w:pPr>
        <w:tabs>
          <w:tab w:val="left" w:pos="-720"/>
        </w:tabs>
        <w:suppressAutoHyphens/>
        <w:jc w:val="both"/>
        <w:rPr>
          <w:rFonts w:ascii="Arial" w:hAnsi="Arial" w:cs="Arial"/>
          <w:i/>
          <w:spacing w:val="-2"/>
          <w:sz w:val="22"/>
          <w:szCs w:val="22"/>
          <w:lang w:val="en-CA"/>
        </w:rPr>
      </w:pPr>
    </w:p>
    <w:p w14:paraId="7D6B4A2B" w14:textId="77777777" w:rsidR="00714FF4" w:rsidRPr="00002FA9" w:rsidRDefault="00714FF4" w:rsidP="00714FF4">
      <w:pPr>
        <w:tabs>
          <w:tab w:val="left" w:pos="-720"/>
        </w:tabs>
        <w:suppressAutoHyphens/>
        <w:jc w:val="both"/>
        <w:rPr>
          <w:rFonts w:ascii="Arial" w:hAnsi="Arial" w:cs="Arial"/>
          <w:i/>
          <w:spacing w:val="-2"/>
          <w:sz w:val="22"/>
          <w:szCs w:val="22"/>
          <w:lang w:val="en-CA"/>
        </w:rPr>
      </w:pPr>
      <w:r w:rsidRPr="00002FA9">
        <w:rPr>
          <w:rFonts w:ascii="Arial" w:hAnsi="Arial" w:cs="Arial"/>
          <w:i/>
          <w:spacing w:val="-2"/>
          <w:sz w:val="22"/>
          <w:szCs w:val="22"/>
          <w:lang w:val="en-CA"/>
        </w:rPr>
        <w:t>Please note that only applicants selected for an interview will be contacted.</w:t>
      </w:r>
    </w:p>
    <w:p w14:paraId="5FEFC356" w14:textId="77777777" w:rsidR="00714FF4" w:rsidRPr="00002FA9" w:rsidRDefault="00714FF4" w:rsidP="00F53E3B">
      <w:pPr>
        <w:tabs>
          <w:tab w:val="left" w:pos="-720"/>
        </w:tabs>
        <w:suppressAutoHyphens/>
        <w:jc w:val="both"/>
        <w:rPr>
          <w:rFonts w:ascii="Arial" w:hAnsi="Arial" w:cs="Arial"/>
          <w:b/>
          <w:bCs/>
          <w:caps/>
          <w:spacing w:val="-2"/>
          <w:sz w:val="22"/>
          <w:szCs w:val="22"/>
          <w:u w:val="single"/>
          <w:lang w:val="en-CA"/>
        </w:rPr>
      </w:pPr>
    </w:p>
    <w:p w14:paraId="784648D7" w14:textId="77777777" w:rsidR="00F53E3B" w:rsidRPr="00002FA9" w:rsidRDefault="00F53E3B" w:rsidP="00D45877">
      <w:pPr>
        <w:rPr>
          <w:rFonts w:ascii="Arial" w:hAnsi="Arial" w:cs="Arial"/>
          <w:sz w:val="22"/>
          <w:szCs w:val="22"/>
          <w:lang w:val="en-CA"/>
        </w:rPr>
      </w:pPr>
    </w:p>
    <w:sectPr w:rsidR="00F53E3B" w:rsidRPr="00002FA9" w:rsidSect="00315D29">
      <w:headerReference w:type="default" r:id="rId10"/>
      <w:footerReference w:type="default" r:id="rId11"/>
      <w:headerReference w:type="first" r:id="rId12"/>
      <w:footerReference w:type="first" r:id="rId13"/>
      <w:pgSz w:w="12240" w:h="20160" w:code="5"/>
      <w:pgMar w:top="2520" w:right="2160" w:bottom="1620" w:left="1077" w:header="539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68476" w14:textId="77777777" w:rsidR="00F348DD" w:rsidRDefault="00F348DD" w:rsidP="00BF7C93">
      <w:r>
        <w:separator/>
      </w:r>
    </w:p>
  </w:endnote>
  <w:endnote w:type="continuationSeparator" w:id="0">
    <w:p w14:paraId="663DF3F2" w14:textId="77777777" w:rsidR="00F348DD" w:rsidRDefault="00F348DD" w:rsidP="00BF7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uisseNeue">
    <w:altName w:val="Suisse Neue"/>
    <w:panose1 w:val="02000504060000000000"/>
    <w:charset w:val="00"/>
    <w:family w:val="auto"/>
    <w:pitch w:val="variable"/>
    <w:sig w:usb0="A000007F" w:usb1="4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B4876" w14:textId="4B00A4BD" w:rsidR="003374A9" w:rsidRDefault="003374A9" w:rsidP="00AD5907">
    <w:pPr>
      <w:pStyle w:val="Footer"/>
      <w:tabs>
        <w:tab w:val="clear" w:pos="9072"/>
        <w:tab w:val="left" w:pos="10160"/>
        <w:tab w:val="right" w:pos="10632"/>
      </w:tabs>
      <w:ind w:right="-1629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26F33" w14:textId="118DE89D" w:rsidR="003374A9" w:rsidRDefault="003374A9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65408" behindDoc="0" locked="0" layoutInCell="1" allowOverlap="1" wp14:anchorId="0C219A44" wp14:editId="697BBCA3">
          <wp:simplePos x="0" y="0"/>
          <wp:positionH relativeFrom="rightMargin">
            <wp:posOffset>342900</wp:posOffset>
          </wp:positionH>
          <wp:positionV relativeFrom="bottomMargin">
            <wp:posOffset>573739</wp:posOffset>
          </wp:positionV>
          <wp:extent cx="660400" cy="165100"/>
          <wp:effectExtent l="0" t="0" r="0" b="1270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16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44B9B1" w14:textId="77777777" w:rsidR="00F348DD" w:rsidRDefault="00F348DD" w:rsidP="00BF7C93">
      <w:r>
        <w:separator/>
      </w:r>
    </w:p>
  </w:footnote>
  <w:footnote w:type="continuationSeparator" w:id="0">
    <w:p w14:paraId="79CC5591" w14:textId="77777777" w:rsidR="00F348DD" w:rsidRDefault="00F348DD" w:rsidP="00BF7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65A72" w14:textId="54EAC172" w:rsidR="003374A9" w:rsidRDefault="003374A9" w:rsidP="00BF7C93">
    <w:pPr>
      <w:pStyle w:val="Header"/>
      <w:tabs>
        <w:tab w:val="clear" w:pos="9072"/>
      </w:tabs>
      <w:ind w:right="-1629"/>
      <w:jc w:val="right"/>
    </w:pPr>
    <w:r>
      <w:rPr>
        <w:noProof/>
        <w:lang w:val="en-CA" w:eastAsia="en-CA"/>
      </w:rPr>
      <w:drawing>
        <wp:inline distT="0" distB="0" distL="0" distR="0" wp14:anchorId="3B708EDE" wp14:editId="4D0C073B">
          <wp:extent cx="1231900" cy="596900"/>
          <wp:effectExtent l="0" t="0" r="12700" b="1270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4410E" w14:textId="1EDC6E18" w:rsidR="003374A9" w:rsidRDefault="003374A9" w:rsidP="007418D2">
    <w:pPr>
      <w:pStyle w:val="Header"/>
      <w:tabs>
        <w:tab w:val="clear" w:pos="9072"/>
      </w:tabs>
      <w:ind w:right="-85"/>
      <w:jc w:val="right"/>
    </w:pPr>
    <w:r>
      <w:rPr>
        <w:noProof/>
        <w:lang w:val="en-CA" w:eastAsia="en-CA"/>
      </w:rPr>
      <w:drawing>
        <wp:anchor distT="0" distB="0" distL="114300" distR="114300" simplePos="0" relativeHeight="251663360" behindDoc="0" locked="0" layoutInCell="1" allowOverlap="1" wp14:anchorId="6AF999D7" wp14:editId="1DDD78C1">
          <wp:simplePos x="0" y="0"/>
          <wp:positionH relativeFrom="column">
            <wp:posOffset>5501005</wp:posOffset>
          </wp:positionH>
          <wp:positionV relativeFrom="paragraph">
            <wp:posOffset>1270</wp:posOffset>
          </wp:positionV>
          <wp:extent cx="1231900" cy="596900"/>
          <wp:effectExtent l="0" t="0" r="12700" b="1270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uisseNeue" w:hAnsi="SuisseNeue" w:cs="SuisseNeue"/>
        <w:noProof/>
        <w:sz w:val="22"/>
        <w:szCs w:val="22"/>
        <w:lang w:val="en-CA" w:eastAsia="en-CA"/>
      </w:rPr>
      <w:drawing>
        <wp:anchor distT="0" distB="0" distL="114300" distR="114300" simplePos="0" relativeHeight="251662336" behindDoc="1" locked="0" layoutInCell="1" allowOverlap="1" wp14:anchorId="2316D2BF" wp14:editId="09784E56">
          <wp:simplePos x="0" y="0"/>
          <wp:positionH relativeFrom="column">
            <wp:posOffset>-696595</wp:posOffset>
          </wp:positionH>
          <wp:positionV relativeFrom="paragraph">
            <wp:posOffset>-341630</wp:posOffset>
          </wp:positionV>
          <wp:extent cx="4857750" cy="2857500"/>
          <wp:effectExtent l="0" t="0" r="0" b="1270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0" cy="2857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108E3"/>
    <w:multiLevelType w:val="multilevel"/>
    <w:tmpl w:val="572A41D4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" w15:restartNumberingAfterBreak="0">
    <w:nsid w:val="050F3878"/>
    <w:multiLevelType w:val="hybridMultilevel"/>
    <w:tmpl w:val="609242A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15F0"/>
    <w:multiLevelType w:val="hybridMultilevel"/>
    <w:tmpl w:val="E1087AC4"/>
    <w:lvl w:ilvl="0" w:tplc="0C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0"/>
      </w:rPr>
    </w:lvl>
    <w:lvl w:ilvl="1" w:tplc="0C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030421"/>
    <w:multiLevelType w:val="hybridMultilevel"/>
    <w:tmpl w:val="1B748F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D40"/>
    <w:multiLevelType w:val="hybridMultilevel"/>
    <w:tmpl w:val="1FA677E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114456"/>
    <w:multiLevelType w:val="hybridMultilevel"/>
    <w:tmpl w:val="D4CAE1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6374F"/>
    <w:multiLevelType w:val="multilevel"/>
    <w:tmpl w:val="42BA52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A043D8"/>
    <w:multiLevelType w:val="hybridMultilevel"/>
    <w:tmpl w:val="0DA6ED0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CF3A2E"/>
    <w:multiLevelType w:val="hybridMultilevel"/>
    <w:tmpl w:val="4B38013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6129F8"/>
    <w:multiLevelType w:val="hybridMultilevel"/>
    <w:tmpl w:val="637E670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9F2125"/>
    <w:multiLevelType w:val="hybridMultilevel"/>
    <w:tmpl w:val="8E143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645AE"/>
    <w:multiLevelType w:val="hybridMultilevel"/>
    <w:tmpl w:val="CD9EC06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96025B4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D26EA6"/>
    <w:multiLevelType w:val="hybridMultilevel"/>
    <w:tmpl w:val="5B98371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91387C"/>
    <w:multiLevelType w:val="hybridMultilevel"/>
    <w:tmpl w:val="3FBC835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362D4E"/>
    <w:multiLevelType w:val="hybridMultilevel"/>
    <w:tmpl w:val="6BDEAF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131747"/>
    <w:multiLevelType w:val="hybridMultilevel"/>
    <w:tmpl w:val="58B0C2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12"/>
  </w:num>
  <w:num w:numId="5">
    <w:abstractNumId w:val="14"/>
  </w:num>
  <w:num w:numId="6">
    <w:abstractNumId w:val="5"/>
  </w:num>
  <w:num w:numId="7">
    <w:abstractNumId w:val="10"/>
  </w:num>
  <w:num w:numId="8">
    <w:abstractNumId w:val="1"/>
  </w:num>
  <w:num w:numId="9">
    <w:abstractNumId w:val="3"/>
  </w:num>
  <w:num w:numId="10">
    <w:abstractNumId w:val="11"/>
  </w:num>
  <w:num w:numId="11">
    <w:abstractNumId w:val="0"/>
  </w:num>
  <w:num w:numId="12">
    <w:abstractNumId w:val="9"/>
  </w:num>
  <w:num w:numId="13">
    <w:abstractNumId w:val="15"/>
  </w:num>
  <w:num w:numId="14">
    <w:abstractNumId w:val="6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C93"/>
    <w:rsid w:val="00002FA9"/>
    <w:rsid w:val="00017366"/>
    <w:rsid w:val="00022D95"/>
    <w:rsid w:val="000A3FEF"/>
    <w:rsid w:val="000F25BF"/>
    <w:rsid w:val="00112A73"/>
    <w:rsid w:val="00161D27"/>
    <w:rsid w:val="00252648"/>
    <w:rsid w:val="00280350"/>
    <w:rsid w:val="002D05FF"/>
    <w:rsid w:val="002D49E5"/>
    <w:rsid w:val="00315D29"/>
    <w:rsid w:val="00320C8C"/>
    <w:rsid w:val="003374A9"/>
    <w:rsid w:val="003B5AB8"/>
    <w:rsid w:val="003C4CF1"/>
    <w:rsid w:val="003D25F9"/>
    <w:rsid w:val="003E644D"/>
    <w:rsid w:val="00434300"/>
    <w:rsid w:val="005C6B57"/>
    <w:rsid w:val="00622497"/>
    <w:rsid w:val="006400DC"/>
    <w:rsid w:val="00643932"/>
    <w:rsid w:val="00677812"/>
    <w:rsid w:val="00677FC6"/>
    <w:rsid w:val="006972D2"/>
    <w:rsid w:val="006A5171"/>
    <w:rsid w:val="006E1BA6"/>
    <w:rsid w:val="00714FF4"/>
    <w:rsid w:val="00721F05"/>
    <w:rsid w:val="007418D2"/>
    <w:rsid w:val="00763F67"/>
    <w:rsid w:val="008E1A06"/>
    <w:rsid w:val="0098516F"/>
    <w:rsid w:val="009851F9"/>
    <w:rsid w:val="00A474EB"/>
    <w:rsid w:val="00AA215A"/>
    <w:rsid w:val="00AD5907"/>
    <w:rsid w:val="00B53DF5"/>
    <w:rsid w:val="00BF6BE7"/>
    <w:rsid w:val="00BF7C93"/>
    <w:rsid w:val="00CA4C14"/>
    <w:rsid w:val="00CA55D4"/>
    <w:rsid w:val="00D45877"/>
    <w:rsid w:val="00DB3D7D"/>
    <w:rsid w:val="00DF661D"/>
    <w:rsid w:val="00EA360F"/>
    <w:rsid w:val="00F348DD"/>
    <w:rsid w:val="00F53E3B"/>
    <w:rsid w:val="00F66BFF"/>
    <w:rsid w:val="00FA14EE"/>
    <w:rsid w:val="00FD3224"/>
    <w:rsid w:val="00FE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C29607"/>
  <w14:defaultImageDpi w14:val="300"/>
  <w15:docId w15:val="{E00324C2-FF11-4C5F-8087-B7E1B14E6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932"/>
  </w:style>
  <w:style w:type="paragraph" w:styleId="Heading4">
    <w:name w:val="heading 4"/>
    <w:basedOn w:val="Normal"/>
    <w:next w:val="Normal"/>
    <w:link w:val="Heading4Char"/>
    <w:unhideWhenUsed/>
    <w:qFormat/>
    <w:rsid w:val="00F53E3B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7C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C93"/>
  </w:style>
  <w:style w:type="paragraph" w:styleId="Footer">
    <w:name w:val="footer"/>
    <w:basedOn w:val="Normal"/>
    <w:link w:val="FooterChar"/>
    <w:uiPriority w:val="99"/>
    <w:unhideWhenUsed/>
    <w:rsid w:val="00BF7C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C93"/>
  </w:style>
  <w:style w:type="paragraph" w:styleId="BalloonText">
    <w:name w:val="Balloon Text"/>
    <w:basedOn w:val="Normal"/>
    <w:link w:val="BalloonTextChar"/>
    <w:uiPriority w:val="99"/>
    <w:semiHidden/>
    <w:unhideWhenUsed/>
    <w:rsid w:val="00BF7C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C93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BF7C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customStyle="1" w:styleId="Heading4Char">
    <w:name w:val="Heading 4 Char"/>
    <w:basedOn w:val="DefaultParagraphFont"/>
    <w:link w:val="Heading4"/>
    <w:rsid w:val="00F53E3B"/>
    <w:rPr>
      <w:rFonts w:ascii="Calibri" w:eastAsia="Times New Roman" w:hAnsi="Calibri" w:cs="Times New Roman"/>
      <w:b/>
      <w:bCs/>
      <w:sz w:val="28"/>
      <w:szCs w:val="28"/>
      <w:lang w:val="fr-CA"/>
    </w:rPr>
  </w:style>
  <w:style w:type="paragraph" w:styleId="BodyText">
    <w:name w:val="Body Text"/>
    <w:basedOn w:val="Normal"/>
    <w:link w:val="BodyTextChar"/>
    <w:rsid w:val="00F53E3B"/>
    <w:pPr>
      <w:jc w:val="both"/>
    </w:pPr>
    <w:rPr>
      <w:rFonts w:ascii="Arial" w:eastAsia="Times New Roman" w:hAnsi="Arial" w:cs="Times New Roman"/>
      <w:snapToGrid w:val="0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F53E3B"/>
    <w:rPr>
      <w:rFonts w:ascii="Arial" w:eastAsia="Times New Roman" w:hAnsi="Arial" w:cs="Times New Roman"/>
      <w:snapToGrid w:val="0"/>
      <w:sz w:val="22"/>
      <w:szCs w:val="20"/>
    </w:rPr>
  </w:style>
  <w:style w:type="character" w:styleId="Hyperlink">
    <w:name w:val="Hyperlink"/>
    <w:rsid w:val="00F53E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53E3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val="fr-CA" w:eastAsia="fr-CA"/>
    </w:rPr>
  </w:style>
  <w:style w:type="paragraph" w:styleId="PlainText">
    <w:name w:val="Plain Text"/>
    <w:basedOn w:val="Normal"/>
    <w:link w:val="PlainTextChar"/>
    <w:uiPriority w:val="99"/>
    <w:unhideWhenUsed/>
    <w:rsid w:val="00F53E3B"/>
    <w:rPr>
      <w:rFonts w:ascii="Consolas" w:eastAsiaTheme="minorHAnsi" w:hAnsi="Consolas" w:cs="Times New Roman"/>
      <w:sz w:val="21"/>
      <w:szCs w:val="21"/>
      <w:lang w:val="en-CA" w:eastAsia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F53E3B"/>
    <w:rPr>
      <w:rFonts w:ascii="Consolas" w:eastAsiaTheme="minorHAnsi" w:hAnsi="Consolas" w:cs="Times New Roman"/>
      <w:sz w:val="21"/>
      <w:szCs w:val="21"/>
      <w:lang w:val="en-CA" w:eastAsia="en-CA"/>
    </w:rPr>
  </w:style>
  <w:style w:type="table" w:styleId="TableGrid">
    <w:name w:val="Table Grid"/>
    <w:basedOn w:val="TableNormal"/>
    <w:uiPriority w:val="59"/>
    <w:rsid w:val="009851F9"/>
    <w:rPr>
      <w:sz w:val="22"/>
      <w:szCs w:val="22"/>
      <w:lang w:val="fr-CA"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ANCINE">
    <w:name w:val="FRANCINE"/>
    <w:basedOn w:val="Normal"/>
    <w:rsid w:val="009851F9"/>
    <w:pPr>
      <w:tabs>
        <w:tab w:val="center" w:pos="4680"/>
      </w:tabs>
      <w:suppressAutoHyphens/>
      <w:jc w:val="center"/>
    </w:pPr>
    <w:rPr>
      <w:rFonts w:ascii="Times New Roman" w:eastAsia="Times New Roman" w:hAnsi="Times New Roman" w:cs="Times New Roman"/>
      <w:b/>
      <w:spacing w:val="-2"/>
      <w:sz w:val="28"/>
      <w:szCs w:val="20"/>
      <w:u w:val="single"/>
      <w:lang w:val="fr-CA" w:eastAsia="fr-CA"/>
    </w:rPr>
  </w:style>
  <w:style w:type="character" w:customStyle="1" w:styleId="size-large">
    <w:name w:val="size-large"/>
    <w:basedOn w:val="DefaultParagraphFont"/>
    <w:rsid w:val="00714FF4"/>
  </w:style>
  <w:style w:type="character" w:styleId="UnresolvedMention">
    <w:name w:val="Unresolved Mention"/>
    <w:basedOn w:val="DefaultParagraphFont"/>
    <w:uiPriority w:val="99"/>
    <w:semiHidden/>
    <w:unhideWhenUsed/>
    <w:rsid w:val="003D25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25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3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nada-preview.adobecqms.net/en/national-film-board/corporate/publications/general-publications/policy-covid-19-vaccination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h-hr@nfb.ca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F3A3F2-582E-4C83-A29A-87C28CD2E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Film Board of Canada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Tsang, Kwai Yee</cp:lastModifiedBy>
  <cp:revision>13</cp:revision>
  <cp:lastPrinted>2015-10-11T23:15:00Z</cp:lastPrinted>
  <dcterms:created xsi:type="dcterms:W3CDTF">2021-10-20T13:10:00Z</dcterms:created>
  <dcterms:modified xsi:type="dcterms:W3CDTF">2021-11-17T14:30:00Z</dcterms:modified>
</cp:coreProperties>
</file>